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C395" w14:textId="77777777" w:rsidR="00A30877" w:rsidRDefault="002947DD" w:rsidP="000D5020">
      <w:pPr>
        <w:tabs>
          <w:tab w:val="righ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REKLAMAČNÍ PROTOKOL PRODUKTU VEP </w:t>
      </w:r>
    </w:p>
    <w:p w14:paraId="53822A2E" w14:textId="6A984CE4" w:rsidR="002947DD" w:rsidRDefault="002947DD" w:rsidP="000D5020">
      <w:pPr>
        <w:tabs>
          <w:tab w:val="right" w:pos="10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č.:</w:t>
      </w:r>
    </w:p>
    <w:p w14:paraId="4398FB3B" w14:textId="77777777" w:rsidR="002947DD" w:rsidRDefault="002947DD" w:rsidP="002947DD">
      <w:pPr>
        <w:tabs>
          <w:tab w:val="right" w:pos="10260"/>
        </w:tabs>
      </w:pPr>
      <w:r>
        <w:rPr>
          <w:b/>
        </w:rPr>
        <w:tab/>
      </w:r>
    </w:p>
    <w:p w14:paraId="5EEADC13" w14:textId="77777777" w:rsidR="002947DD" w:rsidRDefault="002947DD" w:rsidP="002947DD"/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469"/>
      </w:tblGrid>
      <w:tr w:rsidR="002947DD" w14:paraId="4E65DBB4" w14:textId="77777777" w:rsidTr="002947DD">
        <w:trPr>
          <w:trHeight w:val="181"/>
        </w:trPr>
        <w:tc>
          <w:tcPr>
            <w:tcW w:w="504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309B657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Prodávající:</w:t>
            </w:r>
          </w:p>
          <w:p w14:paraId="56A527F5" w14:textId="77777777" w:rsidR="002947DD" w:rsidRPr="000D5020" w:rsidRDefault="002947DD">
            <w:pPr>
              <w:spacing w:before="120" w:line="240" w:lineRule="atLeast"/>
              <w:rPr>
                <w:color w:val="000000"/>
                <w:sz w:val="20"/>
                <w:szCs w:val="20"/>
              </w:rPr>
            </w:pPr>
            <w:r w:rsidRPr="000D5020">
              <w:rPr>
                <w:color w:val="000000"/>
                <w:sz w:val="20"/>
                <w:szCs w:val="20"/>
              </w:rPr>
              <w:t>ČEZ Energetické produkty, s.r.o.</w:t>
            </w:r>
          </w:p>
          <w:p w14:paraId="18FAC1B1" w14:textId="77777777" w:rsidR="002947DD" w:rsidRPr="000D5020" w:rsidRDefault="002947DD">
            <w:pPr>
              <w:spacing w:before="120" w:line="240" w:lineRule="atLeast"/>
              <w:rPr>
                <w:color w:val="000000"/>
                <w:sz w:val="20"/>
                <w:szCs w:val="20"/>
              </w:rPr>
            </w:pPr>
            <w:r w:rsidRPr="000D5020">
              <w:rPr>
                <w:color w:val="000000"/>
                <w:sz w:val="20"/>
                <w:szCs w:val="20"/>
              </w:rPr>
              <w:t>Komenského 534</w:t>
            </w:r>
          </w:p>
          <w:p w14:paraId="66E5550D" w14:textId="77777777" w:rsidR="002947DD" w:rsidRPr="000D5020" w:rsidRDefault="002947DD">
            <w:pPr>
              <w:spacing w:before="120" w:line="240" w:lineRule="atLeast"/>
              <w:rPr>
                <w:color w:val="000000"/>
                <w:sz w:val="20"/>
                <w:szCs w:val="20"/>
              </w:rPr>
            </w:pPr>
            <w:r w:rsidRPr="000D5020">
              <w:rPr>
                <w:color w:val="000000"/>
                <w:sz w:val="20"/>
                <w:szCs w:val="20"/>
              </w:rPr>
              <w:t>253 01 Hostivice</w:t>
            </w:r>
          </w:p>
          <w:p w14:paraId="06FCC4F1" w14:textId="77777777" w:rsidR="002947DD" w:rsidRPr="000D5020" w:rsidRDefault="002947DD">
            <w:pPr>
              <w:spacing w:before="120" w:line="240" w:lineRule="atLeast"/>
              <w:rPr>
                <w:color w:val="000000"/>
                <w:sz w:val="20"/>
                <w:szCs w:val="20"/>
              </w:rPr>
            </w:pPr>
            <w:r w:rsidRPr="000D5020">
              <w:rPr>
                <w:b/>
                <w:i/>
                <w:color w:val="000000"/>
                <w:sz w:val="20"/>
                <w:szCs w:val="20"/>
              </w:rPr>
              <w:t>Tel:</w:t>
            </w:r>
            <w:r w:rsidRPr="000D5020">
              <w:rPr>
                <w:color w:val="000000"/>
                <w:sz w:val="20"/>
                <w:szCs w:val="20"/>
              </w:rPr>
              <w:t xml:space="preserve"> </w:t>
            </w:r>
          </w:p>
          <w:p w14:paraId="2A1C16A3" w14:textId="77777777" w:rsidR="002947DD" w:rsidRPr="000D5020" w:rsidRDefault="002947DD">
            <w:pPr>
              <w:rPr>
                <w:sz w:val="20"/>
                <w:szCs w:val="20"/>
              </w:rPr>
            </w:pPr>
          </w:p>
          <w:p w14:paraId="129D30D4" w14:textId="77777777" w:rsidR="002947DD" w:rsidRPr="000D5020" w:rsidRDefault="002947DD">
            <w:pPr>
              <w:rPr>
                <w:color w:val="000000"/>
                <w:sz w:val="20"/>
                <w:szCs w:val="20"/>
              </w:rPr>
            </w:pPr>
            <w:r w:rsidRPr="000D5020">
              <w:rPr>
                <w:b/>
                <w:i/>
                <w:color w:val="000000"/>
                <w:sz w:val="20"/>
                <w:szCs w:val="20"/>
              </w:rPr>
              <w:t>IČ:</w:t>
            </w:r>
            <w:r w:rsidRPr="000D5020">
              <w:rPr>
                <w:color w:val="000000"/>
                <w:sz w:val="20"/>
                <w:szCs w:val="20"/>
              </w:rPr>
              <w:t xml:space="preserve"> </w:t>
            </w:r>
            <w:r w:rsidRPr="000D5020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28255933             </w:t>
            </w:r>
            <w:r w:rsidRPr="000D5020">
              <w:rPr>
                <w:rFonts w:eastAsia="Arial Unicode MS"/>
                <w:b/>
                <w:i/>
                <w:color w:val="000000"/>
                <w:spacing w:val="-3"/>
                <w:sz w:val="20"/>
                <w:szCs w:val="20"/>
              </w:rPr>
              <w:t xml:space="preserve">DIČ: </w:t>
            </w:r>
            <w:r w:rsidRPr="000D5020">
              <w:rPr>
                <w:rFonts w:eastAsia="Arial Unicode MS"/>
                <w:color w:val="000000"/>
                <w:spacing w:val="-3"/>
                <w:sz w:val="20"/>
                <w:szCs w:val="20"/>
              </w:rPr>
              <w:t>CZ28255933</w:t>
            </w:r>
          </w:p>
        </w:tc>
        <w:tc>
          <w:tcPr>
            <w:tcW w:w="512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366DEAD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Kupující:</w:t>
            </w:r>
          </w:p>
          <w:p w14:paraId="0C796C64" w14:textId="77777777" w:rsidR="002947DD" w:rsidRPr="000D5020" w:rsidRDefault="002947DD">
            <w:pPr>
              <w:rPr>
                <w:sz w:val="20"/>
                <w:szCs w:val="20"/>
              </w:rPr>
            </w:pPr>
          </w:p>
          <w:p w14:paraId="293FEE21" w14:textId="77777777" w:rsidR="002947DD" w:rsidRPr="000D5020" w:rsidRDefault="002947DD">
            <w:pPr>
              <w:rPr>
                <w:sz w:val="20"/>
                <w:szCs w:val="20"/>
              </w:rPr>
            </w:pPr>
          </w:p>
          <w:p w14:paraId="149F2B80" w14:textId="77777777" w:rsidR="002947DD" w:rsidRPr="000D5020" w:rsidRDefault="002947DD">
            <w:pPr>
              <w:rPr>
                <w:sz w:val="20"/>
                <w:szCs w:val="20"/>
              </w:rPr>
            </w:pPr>
          </w:p>
          <w:p w14:paraId="39549A3A" w14:textId="77777777" w:rsidR="002947DD" w:rsidRPr="000D5020" w:rsidRDefault="002947DD">
            <w:pPr>
              <w:rPr>
                <w:sz w:val="20"/>
                <w:szCs w:val="20"/>
              </w:rPr>
            </w:pPr>
          </w:p>
          <w:p w14:paraId="7DAD7CE8" w14:textId="77777777" w:rsidR="002947DD" w:rsidRPr="000D5020" w:rsidRDefault="002947DD">
            <w:pPr>
              <w:rPr>
                <w:sz w:val="20"/>
                <w:szCs w:val="20"/>
              </w:rPr>
            </w:pPr>
          </w:p>
          <w:p w14:paraId="039DC852" w14:textId="77777777" w:rsidR="002947DD" w:rsidRPr="000D5020" w:rsidRDefault="002947DD">
            <w:pPr>
              <w:rPr>
                <w:sz w:val="20"/>
                <w:szCs w:val="20"/>
              </w:rPr>
            </w:pPr>
          </w:p>
          <w:p w14:paraId="571AA4F7" w14:textId="77777777" w:rsidR="002947DD" w:rsidRPr="000D5020" w:rsidRDefault="002947DD">
            <w:pPr>
              <w:rPr>
                <w:sz w:val="20"/>
                <w:szCs w:val="20"/>
              </w:rPr>
            </w:pPr>
          </w:p>
          <w:p w14:paraId="343773E5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IČ:                                  DIČ:</w:t>
            </w:r>
          </w:p>
        </w:tc>
      </w:tr>
      <w:tr w:rsidR="002947DD" w14:paraId="29BE34FB" w14:textId="77777777" w:rsidTr="002947DD">
        <w:trPr>
          <w:trHeight w:val="861"/>
        </w:trPr>
        <w:tc>
          <w:tcPr>
            <w:tcW w:w="504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AA551E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bookmarkStart w:id="0" w:name="CustTable_CustAccountName"/>
            <w:bookmarkEnd w:id="0"/>
            <w:r w:rsidRPr="000D5020">
              <w:rPr>
                <w:b/>
                <w:i/>
                <w:sz w:val="20"/>
                <w:szCs w:val="20"/>
              </w:rPr>
              <w:t>Výrobek (artikl dle dodacího listu):</w:t>
            </w:r>
          </w:p>
          <w:p w14:paraId="059039BE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0903D956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73B56B44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bookmarkStart w:id="1" w:name="RP_Table_CustAccount"/>
            <w:bookmarkEnd w:id="1"/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1E1044B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Odebrané množství:</w:t>
            </w:r>
          </w:p>
          <w:p w14:paraId="006E7D01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</w:tc>
      </w:tr>
      <w:tr w:rsidR="002947DD" w14:paraId="15E4C871" w14:textId="77777777" w:rsidTr="002947DD">
        <w:trPr>
          <w:trHeight w:val="861"/>
        </w:trPr>
        <w:tc>
          <w:tcPr>
            <w:tcW w:w="504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1033BB5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Lokalita: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4164869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Datum a čas nakládky:</w:t>
            </w:r>
          </w:p>
        </w:tc>
      </w:tr>
      <w:tr w:rsidR="002947DD" w14:paraId="3CEB4088" w14:textId="77777777" w:rsidTr="002947DD">
        <w:trPr>
          <w:trHeight w:val="533"/>
        </w:trPr>
        <w:tc>
          <w:tcPr>
            <w:tcW w:w="504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EA47AF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Faktura</w:t>
            </w:r>
            <w:bookmarkStart w:id="2" w:name="RP_Table_CustInvoiceId"/>
            <w:bookmarkEnd w:id="2"/>
            <w:r w:rsidRPr="000D5020">
              <w:rPr>
                <w:b/>
                <w:i/>
                <w:sz w:val="20"/>
                <w:szCs w:val="20"/>
              </w:rPr>
              <w:t xml:space="preserve"> číslo:</w:t>
            </w:r>
          </w:p>
          <w:p w14:paraId="2ACCB3A1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bookmarkStart w:id="3" w:name="RP_Table_PackagingSlipId"/>
            <w:bookmarkEnd w:id="3"/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A140407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Dodací list:</w:t>
            </w:r>
          </w:p>
        </w:tc>
      </w:tr>
      <w:tr w:rsidR="002947DD" w14:paraId="06318688" w14:textId="77777777" w:rsidTr="002947DD">
        <w:trPr>
          <w:trHeight w:val="472"/>
        </w:trPr>
        <w:tc>
          <w:tcPr>
            <w:tcW w:w="10160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177FE5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 xml:space="preserve">Reklamované množství: </w:t>
            </w:r>
            <w:bookmarkStart w:id="4" w:name="RP_Table_UnitID2"/>
            <w:bookmarkStart w:id="5" w:name="RP_Table_RP_Qty"/>
            <w:bookmarkEnd w:id="4"/>
            <w:bookmarkEnd w:id="5"/>
            <w:r w:rsidRPr="000D5020">
              <w:rPr>
                <w:b/>
                <w:i/>
                <w:sz w:val="20"/>
                <w:szCs w:val="20"/>
              </w:rPr>
              <w:t xml:space="preserve"> </w:t>
            </w:r>
          </w:p>
          <w:p w14:paraId="2892298B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0A507990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4C544867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586A6F02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</w:tc>
      </w:tr>
      <w:tr w:rsidR="002947DD" w14:paraId="7EF8F6B8" w14:textId="77777777" w:rsidTr="002947DD">
        <w:trPr>
          <w:trHeight w:val="1057"/>
        </w:trPr>
        <w:tc>
          <w:tcPr>
            <w:tcW w:w="10160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02CAFA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 xml:space="preserve">Reklamovaná vada: </w:t>
            </w:r>
            <w:bookmarkStart w:id="6" w:name="RP_DefTab_RP_DefectDescription"/>
            <w:bookmarkStart w:id="7" w:name="RP_Table_RP_DefectId"/>
            <w:bookmarkEnd w:id="6"/>
            <w:bookmarkEnd w:id="7"/>
            <w:r w:rsidRPr="000D5020">
              <w:rPr>
                <w:b/>
                <w:i/>
                <w:sz w:val="20"/>
                <w:szCs w:val="20"/>
              </w:rPr>
              <w:t xml:space="preserve"> </w:t>
            </w:r>
          </w:p>
          <w:p w14:paraId="47319BCE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4D19330F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5AC89220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5B9AC0FF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5AEADBA4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</w:tc>
      </w:tr>
      <w:tr w:rsidR="002947DD" w14:paraId="292D80BC" w14:textId="77777777" w:rsidTr="002947DD">
        <w:trPr>
          <w:trHeight w:val="1015"/>
        </w:trPr>
        <w:tc>
          <w:tcPr>
            <w:tcW w:w="10160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01DF05F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 xml:space="preserve">Požadavek kupujícího: </w:t>
            </w:r>
            <w:bookmarkStart w:id="8" w:name="RPCR_RP_CustRequestDescription"/>
            <w:bookmarkStart w:id="9" w:name="RP_Table_RP_CustRequest"/>
            <w:bookmarkEnd w:id="8"/>
            <w:bookmarkEnd w:id="9"/>
            <w:r w:rsidRPr="000D5020">
              <w:rPr>
                <w:b/>
                <w:i/>
                <w:sz w:val="20"/>
                <w:szCs w:val="20"/>
              </w:rPr>
              <w:t xml:space="preserve"> </w:t>
            </w:r>
          </w:p>
          <w:p w14:paraId="079B4C59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0732FBA8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49ED2190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</w:tc>
      </w:tr>
      <w:tr w:rsidR="002947DD" w14:paraId="4EF03B68" w14:textId="77777777" w:rsidTr="002947DD">
        <w:tc>
          <w:tcPr>
            <w:tcW w:w="504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B06398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Osoba oprávněná k vyřízení reklamace:</w:t>
            </w:r>
          </w:p>
          <w:p w14:paraId="76E99A01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AC605C1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Tel:</w:t>
            </w:r>
          </w:p>
          <w:p w14:paraId="19D7C4D0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05A6113E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E-mail:</w:t>
            </w:r>
          </w:p>
        </w:tc>
      </w:tr>
      <w:tr w:rsidR="002947DD" w14:paraId="2751A291" w14:textId="77777777" w:rsidTr="005A4163">
        <w:trPr>
          <w:trHeight w:val="1573"/>
        </w:trPr>
        <w:tc>
          <w:tcPr>
            <w:tcW w:w="5040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123F459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V ……………</w:t>
            </w:r>
            <w:proofErr w:type="gramStart"/>
            <w:r w:rsidRPr="000D5020">
              <w:rPr>
                <w:b/>
                <w:i/>
                <w:sz w:val="20"/>
                <w:szCs w:val="20"/>
              </w:rPr>
              <w:t>…….</w:t>
            </w:r>
            <w:proofErr w:type="gramEnd"/>
            <w:r w:rsidRPr="000D5020">
              <w:rPr>
                <w:b/>
                <w:i/>
                <w:sz w:val="20"/>
                <w:szCs w:val="20"/>
              </w:rPr>
              <w:t>.</w:t>
            </w:r>
          </w:p>
          <w:p w14:paraId="3F4CA782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</w:p>
          <w:p w14:paraId="7AC30083" w14:textId="451FD8E3" w:rsidR="002947DD" w:rsidRPr="000D5020" w:rsidRDefault="005A4163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D</w:t>
            </w:r>
            <w:r w:rsidR="002947DD" w:rsidRPr="000D5020">
              <w:rPr>
                <w:b/>
                <w:i/>
                <w:sz w:val="20"/>
                <w:szCs w:val="20"/>
              </w:rPr>
              <w:t>atum: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5F79D13" w14:textId="77777777" w:rsidR="002947DD" w:rsidRPr="000D5020" w:rsidRDefault="002947DD">
            <w:pPr>
              <w:rPr>
                <w:b/>
                <w:i/>
                <w:sz w:val="20"/>
                <w:szCs w:val="20"/>
              </w:rPr>
            </w:pPr>
            <w:r w:rsidRPr="000D5020">
              <w:rPr>
                <w:b/>
                <w:i/>
                <w:sz w:val="20"/>
                <w:szCs w:val="20"/>
              </w:rPr>
              <w:t>Podpis:</w:t>
            </w:r>
          </w:p>
        </w:tc>
      </w:tr>
    </w:tbl>
    <w:p w14:paraId="1BA5D714" w14:textId="77777777" w:rsidR="00D84BC2" w:rsidRDefault="00D84BC2" w:rsidP="000D5020"/>
    <w:sectPr w:rsidR="00D84BC2" w:rsidSect="000D502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8F59" w14:textId="77777777" w:rsidR="004F01C4" w:rsidRDefault="004F01C4" w:rsidP="005A4163">
      <w:r>
        <w:separator/>
      </w:r>
    </w:p>
  </w:endnote>
  <w:endnote w:type="continuationSeparator" w:id="0">
    <w:p w14:paraId="7A9099DF" w14:textId="77777777" w:rsidR="004F01C4" w:rsidRDefault="004F01C4" w:rsidP="005A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fau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6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72"/>
      <w:gridCol w:w="5245"/>
      <w:gridCol w:w="1629"/>
    </w:tblGrid>
    <w:tr w:rsidR="003C1BDA" w:rsidRPr="00305BF0" w14:paraId="1CABA1C3" w14:textId="77777777" w:rsidTr="005C48CF">
      <w:tc>
        <w:tcPr>
          <w:tcW w:w="2372" w:type="dxa"/>
        </w:tcPr>
        <w:p w14:paraId="19EB05E5" w14:textId="77777777" w:rsidR="003C1BDA" w:rsidRPr="00735008" w:rsidRDefault="003C1BDA" w:rsidP="003C1BDA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>
            <w:rPr>
              <w:bCs/>
              <w:sz w:val="20"/>
            </w:rPr>
            <w:t>ČEZ Energetické produkty, s.r.o.</w:t>
          </w:r>
          <w:r w:rsidRPr="00735008">
            <w:rPr>
              <w:bCs/>
              <w:sz w:val="20"/>
            </w:rPr>
            <w:t xml:space="preserve"> </w:t>
          </w:r>
        </w:p>
      </w:tc>
      <w:tc>
        <w:tcPr>
          <w:tcW w:w="5245" w:type="dxa"/>
        </w:tcPr>
        <w:p w14:paraId="684DD3DE" w14:textId="4317CA37" w:rsidR="003C1BDA" w:rsidRPr="00735008" w:rsidRDefault="003C1BDA" w:rsidP="003C1BDA">
          <w:pPr>
            <w:pStyle w:val="Zpat"/>
            <w:tabs>
              <w:tab w:val="left" w:pos="7088"/>
            </w:tabs>
            <w:spacing w:before="120"/>
            <w:jc w:val="center"/>
            <w:rPr>
              <w:bCs/>
              <w:sz w:val="20"/>
            </w:rPr>
          </w:pPr>
          <w:r w:rsidRPr="0006616C">
            <w:rPr>
              <w:bCs/>
              <w:sz w:val="20"/>
            </w:rPr>
            <w:t>ČEP_</w:t>
          </w:r>
          <w:r>
            <w:rPr>
              <w:bCs/>
              <w:sz w:val="20"/>
            </w:rPr>
            <w:t>FO</w:t>
          </w:r>
          <w:r w:rsidRPr="0006616C">
            <w:rPr>
              <w:bCs/>
              <w:sz w:val="20"/>
            </w:rPr>
            <w:t>_00</w:t>
          </w:r>
          <w:r>
            <w:rPr>
              <w:bCs/>
              <w:sz w:val="20"/>
            </w:rPr>
            <w:t>92</w:t>
          </w:r>
          <w:r w:rsidRPr="0006616C">
            <w:rPr>
              <w:bCs/>
              <w:sz w:val="20"/>
            </w:rPr>
            <w:t>r00</w:t>
          </w:r>
        </w:p>
      </w:tc>
      <w:tc>
        <w:tcPr>
          <w:tcW w:w="1629" w:type="dxa"/>
        </w:tcPr>
        <w:p w14:paraId="0CC5D5E6" w14:textId="77777777" w:rsidR="003C1BDA" w:rsidRPr="00305BF0" w:rsidRDefault="003C1BDA" w:rsidP="003C1BDA">
          <w:pPr>
            <w:pStyle w:val="Zpat"/>
            <w:tabs>
              <w:tab w:val="left" w:pos="7088"/>
            </w:tabs>
            <w:spacing w:before="120"/>
            <w:jc w:val="center"/>
            <w:rPr>
              <w:bCs/>
              <w:sz w:val="20"/>
            </w:rPr>
          </w:pPr>
          <w:r w:rsidRPr="00305BF0">
            <w:rPr>
              <w:bCs/>
              <w:sz w:val="20"/>
            </w:rPr>
            <w:t xml:space="preserve">strana </w:t>
          </w:r>
          <w:r w:rsidRPr="00305BF0">
            <w:rPr>
              <w:bCs/>
              <w:sz w:val="20"/>
            </w:rPr>
            <w:fldChar w:fldCharType="begin"/>
          </w:r>
          <w:r w:rsidRPr="00305BF0">
            <w:rPr>
              <w:bCs/>
              <w:sz w:val="20"/>
            </w:rPr>
            <w:instrText xml:space="preserve"> PAGE   \* MERGEFORMAT </w:instrText>
          </w:r>
          <w:r w:rsidRPr="00305BF0">
            <w:rPr>
              <w:bCs/>
              <w:sz w:val="20"/>
            </w:rPr>
            <w:fldChar w:fldCharType="separate"/>
          </w:r>
          <w:r>
            <w:rPr>
              <w:bCs/>
              <w:noProof/>
              <w:sz w:val="20"/>
            </w:rPr>
            <w:t>2</w:t>
          </w:r>
          <w:r w:rsidRPr="00305BF0">
            <w:rPr>
              <w:bCs/>
              <w:sz w:val="20"/>
            </w:rPr>
            <w:fldChar w:fldCharType="end"/>
          </w:r>
          <w:r w:rsidRPr="00305BF0">
            <w:rPr>
              <w:bCs/>
              <w:sz w:val="20"/>
            </w:rPr>
            <w:t>/</w:t>
          </w:r>
          <w:r w:rsidRPr="00F026AE">
            <w:rPr>
              <w:rStyle w:val="slostrnky"/>
              <w:sz w:val="20"/>
              <w:szCs w:val="20"/>
            </w:rPr>
            <w:fldChar w:fldCharType="begin"/>
          </w:r>
          <w:r w:rsidRPr="00F026AE">
            <w:rPr>
              <w:rStyle w:val="slostrnky"/>
              <w:sz w:val="20"/>
              <w:szCs w:val="20"/>
            </w:rPr>
            <w:instrText xml:space="preserve"> NUMPAGES </w:instrText>
          </w:r>
          <w:r w:rsidRPr="00F026AE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9</w:t>
          </w:r>
          <w:r w:rsidRPr="00F026AE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2F32B64C" w14:textId="77777777" w:rsidR="003C1BDA" w:rsidRDefault="003C1B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E699" w14:textId="77777777" w:rsidR="004F01C4" w:rsidRDefault="004F01C4" w:rsidP="005A4163">
      <w:r>
        <w:separator/>
      </w:r>
    </w:p>
  </w:footnote>
  <w:footnote w:type="continuationSeparator" w:id="0">
    <w:p w14:paraId="54279CB7" w14:textId="77777777" w:rsidR="004F01C4" w:rsidRDefault="004F01C4" w:rsidP="005A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1266" w14:textId="35A1BC67" w:rsidR="005A4163" w:rsidRDefault="005A4163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C58CCB" wp14:editId="238806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593090"/>
              <wp:effectExtent l="0" t="0" r="0" b="10160"/>
              <wp:wrapNone/>
              <wp:docPr id="473036240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B4EFA" w14:textId="64F1A6E2" w:rsidR="005A4163" w:rsidRPr="005A4163" w:rsidRDefault="005A4163" w:rsidP="005A4163">
                          <w:pPr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4163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58C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0;width:34.95pt;height:46.7pt;z-index:251659264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" filled="f" stroked="f">
              <v:textbox style="mso-fit-shape-to-text:t" inset="0,25pt,30pt,0">
                <w:txbxContent>
                  <w:p w14:paraId="575B4EFA" w14:textId="64F1A6E2" w:rsidR="005A4163" w:rsidRPr="005A4163" w:rsidRDefault="005A4163" w:rsidP="005A4163">
                    <w:pPr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5A4163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3F82" w14:textId="727C7B82" w:rsidR="005A4163" w:rsidRDefault="005A4163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9B2AE1" wp14:editId="49C29BAA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593090"/>
              <wp:effectExtent l="0" t="0" r="0" b="10160"/>
              <wp:wrapNone/>
              <wp:docPr id="228818244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54ADC" w14:textId="78E590EB" w:rsidR="005A4163" w:rsidRPr="005A4163" w:rsidRDefault="005A4163" w:rsidP="005A4163">
                          <w:pPr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4163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B2AE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-16.25pt;margin-top:0;width:34.95pt;height:46.7pt;z-index:251660288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" filled="f" stroked="f">
              <v:textbox style="mso-fit-shape-to-text:t" inset="0,25pt,30pt,0">
                <w:txbxContent>
                  <w:p w14:paraId="11154ADC" w14:textId="78E590EB" w:rsidR="005A4163" w:rsidRPr="005A4163" w:rsidRDefault="005A4163" w:rsidP="005A4163">
                    <w:pPr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5A4163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96AD" w14:textId="7B9A63E2" w:rsidR="005A4163" w:rsidRDefault="005A4163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F6C258" wp14:editId="34D7203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593090"/>
              <wp:effectExtent l="0" t="0" r="0" b="10160"/>
              <wp:wrapNone/>
              <wp:docPr id="132446622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2C679" w14:textId="6E550751" w:rsidR="005A4163" w:rsidRPr="005A4163" w:rsidRDefault="005A4163" w:rsidP="005A4163">
                          <w:pPr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4163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6C2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-16.25pt;margin-top:0;width:34.95pt;height:46.7pt;z-index:251658240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" filled="f" stroked="f">
              <v:textbox style="mso-fit-shape-to-text:t" inset="0,25pt,30pt,0">
                <w:txbxContent>
                  <w:p w14:paraId="5F12C679" w14:textId="6E550751" w:rsidR="005A4163" w:rsidRPr="005A4163" w:rsidRDefault="005A4163" w:rsidP="005A4163">
                    <w:pPr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5A4163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DD"/>
    <w:rsid w:val="00041F5D"/>
    <w:rsid w:val="000D5020"/>
    <w:rsid w:val="002947DD"/>
    <w:rsid w:val="003C1BDA"/>
    <w:rsid w:val="004F01C4"/>
    <w:rsid w:val="005A4163"/>
    <w:rsid w:val="00A30877"/>
    <w:rsid w:val="00AF3D68"/>
    <w:rsid w:val="00BC0223"/>
    <w:rsid w:val="00D84BC2"/>
    <w:rsid w:val="00DB57D5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F9AA"/>
  <w15:chartTrackingRefBased/>
  <w15:docId w15:val="{1B61D246-1DE0-4C71-ACB3-26457C9B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7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4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4163"/>
    <w:rPr>
      <w:rFonts w:ascii="Arial" w:eastAsia="Times New Roman" w:hAnsi="Arial" w:cs="Arial"/>
      <w:kern w:val="0"/>
      <w:lang w:eastAsia="cs-CZ"/>
      <w14:ligatures w14:val="none"/>
    </w:rPr>
  </w:style>
  <w:style w:type="paragraph" w:styleId="Zpat">
    <w:name w:val="footer"/>
    <w:basedOn w:val="Normln"/>
    <w:link w:val="ZpatChar"/>
    <w:unhideWhenUsed/>
    <w:rsid w:val="003C1B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BDA"/>
    <w:rPr>
      <w:rFonts w:ascii="Arial" w:eastAsia="Times New Roman" w:hAnsi="Arial" w:cs="Arial"/>
      <w:kern w:val="0"/>
      <w:lang w:eastAsia="cs-CZ"/>
      <w14:ligatures w14:val="none"/>
    </w:rPr>
  </w:style>
  <w:style w:type="character" w:styleId="slostrnky">
    <w:name w:val="page number"/>
    <w:basedOn w:val="Standardnpsmoodstavce"/>
    <w:semiHidden/>
    <w:rsid w:val="003C1BDA"/>
  </w:style>
  <w:style w:type="paragraph" w:styleId="Odstavecseseznamem">
    <w:name w:val="List Paragraph"/>
    <w:basedOn w:val="Normln"/>
    <w:uiPriority w:val="34"/>
    <w:qFormat/>
    <w:rsid w:val="000D5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Žižková Aneta</dc:creator>
  <cp:keywords/>
  <dc:description/>
  <cp:lastModifiedBy>Jirková Ivana</cp:lastModifiedBy>
  <cp:revision>4</cp:revision>
  <dcterms:created xsi:type="dcterms:W3CDTF">2025-04-15T08:23:00Z</dcterms:created>
  <dcterms:modified xsi:type="dcterms:W3CDTF">2025-06-09T12:34:00Z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7e4f99e,1c31f5d0,da37d44</vt:lpwstr>
  </property>
  <property fmtid="{D5CDD505-2E9C-101B-9397-08002B2CF9AE}" pid="3" name="ClassificationContentMarkingHeaderFontProps">
    <vt:lpwstr>#000000,10,Default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1454c00f-c7a9-4878-bfc7-65cb4cbe079a_Enabled">
    <vt:lpwstr>true</vt:lpwstr>
  </property>
  <property fmtid="{D5CDD505-2E9C-101B-9397-08002B2CF9AE}" pid="6" name="MSIP_Label_1454c00f-c7a9-4878-bfc7-65cb4cbe079a_SetDate">
    <vt:lpwstr>2025-04-15T08:41:52Z</vt:lpwstr>
  </property>
  <property fmtid="{D5CDD505-2E9C-101B-9397-08002B2CF9AE}" pid="7" name="MSIP_Label_1454c00f-c7a9-4878-bfc7-65cb4cbe079a_Method">
    <vt:lpwstr>Privileged</vt:lpwstr>
  </property>
  <property fmtid="{D5CDD505-2E9C-101B-9397-08002B2CF9AE}" pid="8" name="MSIP_Label_1454c00f-c7a9-4878-bfc7-65cb4cbe079a_Name">
    <vt:lpwstr>L00026</vt:lpwstr>
  </property>
  <property fmtid="{D5CDD505-2E9C-101B-9397-08002B2CF9AE}" pid="9" name="MSIP_Label_1454c00f-c7a9-4878-bfc7-65cb4cbe079a_SiteId">
    <vt:lpwstr>b233f9e1-5599-4693-9cef-38858fe25406</vt:lpwstr>
  </property>
  <property fmtid="{D5CDD505-2E9C-101B-9397-08002B2CF9AE}" pid="10" name="MSIP_Label_1454c00f-c7a9-4878-bfc7-65cb4cbe079a_ActionId">
    <vt:lpwstr>77e3360c-fb83-4137-9208-823e86d5b9ed</vt:lpwstr>
  </property>
  <property fmtid="{D5CDD505-2E9C-101B-9397-08002B2CF9AE}" pid="11" name="MSIP_Label_1454c00f-c7a9-4878-bfc7-65cb4cbe079a_ContentBits">
    <vt:lpwstr>1</vt:lpwstr>
  </property>
</Properties>
</file>